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3E4" w:rsidRPr="00730727" w:rsidRDefault="009213E4" w:rsidP="009213E4">
      <w:pPr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5</w:t>
      </w:r>
    </w:p>
    <w:p w:rsidR="009213E4" w:rsidRPr="00730727" w:rsidRDefault="009213E4" w:rsidP="009213E4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>Совета депутатов</w:t>
      </w:r>
      <w:r w:rsidRPr="00730727">
        <w:rPr>
          <w:sz w:val="28"/>
          <w:szCs w:val="28"/>
        </w:rPr>
        <w:t xml:space="preserve"> </w:t>
      </w:r>
    </w:p>
    <w:p w:rsidR="009213E4" w:rsidRPr="00730727" w:rsidRDefault="009213E4" w:rsidP="009213E4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Тоншаевского муниципального </w:t>
      </w:r>
      <w:r>
        <w:rPr>
          <w:sz w:val="28"/>
          <w:szCs w:val="28"/>
        </w:rPr>
        <w:t>округа</w:t>
      </w:r>
    </w:p>
    <w:p w:rsidR="009213E4" w:rsidRDefault="009213E4" w:rsidP="009213E4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>Нижегородской области</w:t>
      </w:r>
    </w:p>
    <w:p w:rsidR="009213E4" w:rsidRPr="00334951" w:rsidRDefault="009213E4" w:rsidP="009213E4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16.12.2022 № 303</w:t>
      </w:r>
    </w:p>
    <w:p w:rsidR="009213E4" w:rsidRDefault="009213E4" w:rsidP="009213E4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 «О бюджете</w:t>
      </w:r>
      <w:r>
        <w:rPr>
          <w:sz w:val="28"/>
          <w:szCs w:val="28"/>
        </w:rPr>
        <w:t xml:space="preserve"> Тоншаевского </w:t>
      </w:r>
    </w:p>
    <w:p w:rsidR="009213E4" w:rsidRDefault="009213E4" w:rsidP="009213E4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Pr="00730727">
        <w:rPr>
          <w:sz w:val="28"/>
          <w:szCs w:val="28"/>
        </w:rPr>
        <w:t xml:space="preserve"> на 20</w:t>
      </w:r>
      <w:r>
        <w:rPr>
          <w:sz w:val="28"/>
          <w:szCs w:val="28"/>
        </w:rPr>
        <w:t>23</w:t>
      </w:r>
      <w:r w:rsidRPr="00730727">
        <w:rPr>
          <w:sz w:val="28"/>
          <w:szCs w:val="28"/>
        </w:rPr>
        <w:t xml:space="preserve"> год и </w:t>
      </w:r>
    </w:p>
    <w:p w:rsidR="009213E4" w:rsidRPr="00730727" w:rsidRDefault="009213E4" w:rsidP="009213E4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>на плановый период 20</w:t>
      </w:r>
      <w:r>
        <w:rPr>
          <w:sz w:val="28"/>
          <w:szCs w:val="28"/>
        </w:rPr>
        <w:t>24</w:t>
      </w:r>
      <w:r w:rsidRPr="00730727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730727">
        <w:rPr>
          <w:sz w:val="28"/>
          <w:szCs w:val="28"/>
        </w:rPr>
        <w:t xml:space="preserve"> годов»</w:t>
      </w:r>
    </w:p>
    <w:p w:rsidR="009213E4" w:rsidRDefault="009213E4" w:rsidP="009213E4">
      <w:pPr>
        <w:spacing w:after="0"/>
        <w:jc w:val="right"/>
        <w:rPr>
          <w:sz w:val="28"/>
          <w:szCs w:val="28"/>
        </w:rPr>
      </w:pPr>
    </w:p>
    <w:p w:rsidR="009213E4" w:rsidRDefault="009213E4" w:rsidP="009213E4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бюджетных ассигнований по разделам, подразделам и группам видов расходов классификации расходов бюджета на 2023 год и на плановый период 2024 и 2025 годов</w:t>
      </w:r>
    </w:p>
    <w:p w:rsidR="009213E4" w:rsidRDefault="009213E4" w:rsidP="009213E4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тыс. руб.</w:t>
      </w: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4728"/>
        <w:gridCol w:w="479"/>
        <w:gridCol w:w="573"/>
        <w:gridCol w:w="599"/>
        <w:gridCol w:w="1276"/>
        <w:gridCol w:w="1276"/>
        <w:gridCol w:w="1275"/>
      </w:tblGrid>
      <w:tr w:rsidR="009213E4" w:rsidRPr="0048374E" w:rsidTr="00B15E92">
        <w:trPr>
          <w:trHeight w:val="276"/>
        </w:trPr>
        <w:tc>
          <w:tcPr>
            <w:tcW w:w="4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3E4" w:rsidRPr="0048374E" w:rsidRDefault="009213E4" w:rsidP="00B15E92">
            <w:pPr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Наименование</w:t>
            </w: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428AE">
              <w:rPr>
                <w:b/>
                <w:bCs/>
                <w:color w:val="000000"/>
                <w:kern w:val="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3E4" w:rsidRPr="0048374E" w:rsidRDefault="009213E4" w:rsidP="00B15E92">
            <w:pPr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2023 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3E4" w:rsidRPr="0048374E" w:rsidRDefault="009213E4" w:rsidP="00B15E92">
            <w:pPr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2024 г.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3E4" w:rsidRPr="0048374E" w:rsidRDefault="009213E4" w:rsidP="00B15E92">
            <w:pPr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2025 г.</w:t>
            </w:r>
          </w:p>
        </w:tc>
      </w:tr>
      <w:tr w:rsidR="009213E4" w:rsidRPr="0048374E" w:rsidTr="00B15E92">
        <w:trPr>
          <w:trHeight w:val="562"/>
        </w:trPr>
        <w:tc>
          <w:tcPr>
            <w:tcW w:w="4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proofErr w:type="spellStart"/>
            <w:r w:rsidRPr="0048374E">
              <w:rPr>
                <w:b/>
                <w:bCs/>
                <w:color w:val="000000"/>
                <w:kern w:val="0"/>
              </w:rPr>
              <w:t>Рз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ПР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ВР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Всего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889 890,4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753 813,9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760 305,7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103 973,7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93 488,7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102 596,7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2 096,3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2 096,3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2 096,3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2 096,3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2 096,3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2 096,3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2 069,6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2 069,6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2 069,6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1 793,6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1 793,6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1 793,6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276,0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276,0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54 234,8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46 849,7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55 946,2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 xml:space="preserve">Расходы на выплаты персоналу в целях обеспечения выполнения функций </w:t>
            </w:r>
            <w:r w:rsidRPr="0048374E">
              <w:rPr>
                <w:color w:val="000000"/>
                <w:kern w:val="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lastRenderedPageBreak/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50 422,2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43 037,1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52 133,6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3 812,6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3 812,6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3 812,6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Судебная система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13,7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13,7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10 773,3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10 773,3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10 773,3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9 866,0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9 866,0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9 866,0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904,3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904,3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904,3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3,0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Обеспечение проведения выборов и референдумов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Резервные фонды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1 000,0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1 000,0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33 397,6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30 697,6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30 697,6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18 670,9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18 670,9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18 670,9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14 604,7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11 904,7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11 904,7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77,0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77,0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45,0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НАЦИОНАЛЬНАЯ ОБОРОНА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596,2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622,1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643,3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Мобилизационная и вневойсковая подготовка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596,2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622,1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643,3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48374E">
              <w:rPr>
                <w:color w:val="000000"/>
                <w:kern w:val="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lastRenderedPageBreak/>
              <w:t>02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572,1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598,0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619,2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24,1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НАЦИОНАЛЬНАЯ БЕЗОПАСНОСТЬ И ПРАВООХРАНИТЕЛЬНАЯ ДЕЯТЕЛЬНОСТЬ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17 150,3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16 732,3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16 732,3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Гражданская оборона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09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6 143,2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5 725,2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5 725,2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09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3 998,8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3 998,8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3 998,8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09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2 144,4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1 726,4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1 726,4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11 007,1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11 007,1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11 007,1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10 284,9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10 284,9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10 284,9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722,2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722,2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722,2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54 131,9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44 874,4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37 904,0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Сельское хозяйство и рыболовство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14 873,8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16 693,6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15 937,0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4 503,6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4 503,6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4 503,6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690,0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690,0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690,0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9 680,2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10 743,4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Транспорт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8 204,6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8 209,3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1 995,5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7 204,6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7 209,3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995,5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1 000,0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Дорожное хозяйство (дорожные фонды)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09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21 154,1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10 415,6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10 415,6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09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21 154,1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10 415,6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10 415,6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lastRenderedPageBreak/>
              <w:t>Связь и информатика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362,2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362,2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362,2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362,2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362,2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362,2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Другие вопросы в области национальной экономики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9 537,2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9 193,7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9 193,7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1 393,5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1 050,0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1 050,0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6 943,7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6 943,7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6 943,7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1 200,0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1 200,0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152 352,8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36 448,3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36 447,7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Жилищное хозяйство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81 829,8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611,5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611,5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22 811,5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611,5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611,5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59 018,3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Коммунальное хозяйство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13 774,0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5 150,0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5 150,0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12 374,0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3 750,0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3 750,0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200,0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1 200,0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1 200,0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Благоустройство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49 508,5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23 446,3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23 445,7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49 508,0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23 445,8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23 445,2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0,5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7 240,5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7 240,5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7 240,5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7 226,9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7 226,9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7 226,9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13,6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ОБРАЗОВАНИЕ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431 854,6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432 772,1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433 143,3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Дошкольное образование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133 461,2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134 378,7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134 378,7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133 461,2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134 378,7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134 378,7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lastRenderedPageBreak/>
              <w:t>Общее образование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244 125,7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244 125,7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244 496,9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244 125,7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244 125,7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244 496,9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Дополнительное образование детей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18 187,9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18 187,9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18 187,9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18 142,9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18 142,9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18 142,9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45,0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Молодежная политика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7 403,1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7 403,1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7 403,1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22,3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240,0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424,3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424,3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424,3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6 716,5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6 716,5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6 716,5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Другие вопросы в области образования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09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28 676,7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28 676,7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28 676,7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09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25 535,7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25 535,7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25 535,7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09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3 117,2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3 117,2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3 117,2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09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23,8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КУЛЬТУРА, КИНЕМАТОГРАФИЯ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92 720,6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92 720,6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92 655,3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Культура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68 971,6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68 971,6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68 906,3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68 971,6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68 971,6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68 906,3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Кинематография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243,8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243,8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243,8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243,8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243,8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243,8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Другие вопросы в области культуры, кинематографии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23 505,2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23 505,2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23 505,2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48374E">
              <w:rPr>
                <w:color w:val="000000"/>
                <w:kern w:val="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lastRenderedPageBreak/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22 729,0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22 729,0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22 729,0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768,2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768,2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768,2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8,0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СОЦИАЛЬНАЯ ПОЛИТИКА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31 953,9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31 001,6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35 031,5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Пенсионное обеспечение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5 000,0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5 000,0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Социальное обеспечение населения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4 226,4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2 397,5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8 806,3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4 226,4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2 397,5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8 806,3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Охрана семьи и детства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22 037,5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22 914,1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20 535,2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49,3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49,3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49,3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3 902,8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3 904,8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3 895,9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18 085,4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18 960,0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16 590,0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Другие вопросы в области социальной политики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690,0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690,0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690,0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28,8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661,2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661,2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661,2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ФИЗИЧЕСКАЯ КУЛЬТУРА И СПОРТ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2 177,0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2 177,0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2 177,0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Массовый спорт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2 177,0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2 177,0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2 177,0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1 762,0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1 762,0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1 762,0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305,0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305,0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305,0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110,0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СРЕДСТВА МАССОВОЙ ИНФОРМАЦИИ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12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2 974,7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2 974,7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2 974,7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Периодическая печать и издательства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2 974,7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2 974,7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2 974,7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2 974,7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2 974,7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2 974,7</w:t>
            </w: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Обслуживание государственного (муниципального) долга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48374E">
              <w:rPr>
                <w:b/>
                <w:bCs/>
                <w:color w:val="000000"/>
                <w:kern w:val="0"/>
              </w:rPr>
              <w:t>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lastRenderedPageBreak/>
              <w:t>Обслуживание государственного (муниципального) внутреннего долга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</w:p>
        </w:tc>
      </w:tr>
      <w:tr w:rsidR="009213E4" w:rsidRPr="0048374E" w:rsidTr="00B15E92">
        <w:trPr>
          <w:trHeight w:val="20"/>
        </w:trPr>
        <w:tc>
          <w:tcPr>
            <w:tcW w:w="4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Обслуживание государственного (муниципального) долга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13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48374E">
              <w:rPr>
                <w:color w:val="000000"/>
                <w:kern w:val="0"/>
              </w:rPr>
              <w:t>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E4" w:rsidRPr="0048374E" w:rsidRDefault="009213E4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</w:p>
        </w:tc>
      </w:tr>
    </w:tbl>
    <w:p w:rsidR="009213E4" w:rsidRDefault="009213E4" w:rsidP="009213E4">
      <w:pPr>
        <w:spacing w:after="0"/>
        <w:rPr>
          <w:sz w:val="28"/>
          <w:szCs w:val="28"/>
        </w:rPr>
      </w:pPr>
    </w:p>
    <w:p w:rsidR="001A2738" w:rsidRDefault="001A2738">
      <w:bookmarkStart w:id="0" w:name="_GoBack"/>
      <w:bookmarkEnd w:id="0"/>
    </w:p>
    <w:sectPr w:rsidR="001A2738" w:rsidSect="009213E4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3E4"/>
    <w:rsid w:val="001A2738"/>
    <w:rsid w:val="00921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B44A5B-739A-4F7B-80C3-462293891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3E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213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1867</Words>
  <Characters>10647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1</cp:revision>
  <dcterms:created xsi:type="dcterms:W3CDTF">2022-12-21T07:46:00Z</dcterms:created>
  <dcterms:modified xsi:type="dcterms:W3CDTF">2022-12-21T07:46:00Z</dcterms:modified>
</cp:coreProperties>
</file>